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A30" w:rsidRPr="00BA1F73" w:rsidRDefault="00EC7A30" w:rsidP="00BA1F73">
      <w:pPr>
        <w:spacing w:line="360" w:lineRule="auto"/>
        <w:jc w:val="center"/>
        <w:rPr>
          <w:sz w:val="28"/>
          <w:szCs w:val="28"/>
        </w:rPr>
      </w:pPr>
      <w:r w:rsidRPr="00BA1F73">
        <w:rPr>
          <w:sz w:val="28"/>
          <w:szCs w:val="28"/>
        </w:rPr>
        <w:t>Муниципальное бюджетное общеобразовательное учреждение Петрозаводского городского округа</w:t>
      </w:r>
    </w:p>
    <w:p w:rsidR="00812F5B" w:rsidRPr="00BA1F73" w:rsidRDefault="00EC7A30" w:rsidP="00BA1F73">
      <w:pPr>
        <w:spacing w:line="360" w:lineRule="auto"/>
        <w:jc w:val="center"/>
        <w:rPr>
          <w:sz w:val="28"/>
          <w:szCs w:val="28"/>
        </w:rPr>
      </w:pPr>
      <w:r w:rsidRPr="00BA1F73">
        <w:rPr>
          <w:sz w:val="28"/>
          <w:szCs w:val="28"/>
        </w:rPr>
        <w:t>«Средняя общеобразовательная школа № 27 c углубленным изучением отдельных предметов»</w:t>
      </w:r>
    </w:p>
    <w:p w:rsidR="00812F5B" w:rsidRPr="00BA1F73" w:rsidRDefault="00812F5B" w:rsidP="00BA1F73">
      <w:pPr>
        <w:spacing w:line="360" w:lineRule="auto"/>
        <w:jc w:val="center"/>
        <w:rPr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center"/>
        <w:rPr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center"/>
        <w:rPr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center"/>
        <w:rPr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center"/>
        <w:rPr>
          <w:sz w:val="28"/>
          <w:szCs w:val="28"/>
        </w:rPr>
      </w:pPr>
    </w:p>
    <w:p w:rsidR="00EC7A30" w:rsidRPr="00BA1F73" w:rsidRDefault="00EC7A30" w:rsidP="00BA1F73">
      <w:pPr>
        <w:spacing w:line="360" w:lineRule="auto"/>
        <w:jc w:val="center"/>
        <w:rPr>
          <w:rFonts w:eastAsia="Calibri"/>
          <w:b/>
          <w:sz w:val="28"/>
          <w:szCs w:val="28"/>
        </w:rPr>
      </w:pPr>
      <w:r w:rsidRPr="00BA1F73">
        <w:rPr>
          <w:rFonts w:eastAsia="Calibri"/>
          <w:b/>
          <w:sz w:val="28"/>
          <w:szCs w:val="28"/>
        </w:rPr>
        <w:t>«Исторический код памятника Чарльзу Гаскойну»</w:t>
      </w:r>
    </w:p>
    <w:p w:rsidR="00812F5B" w:rsidRPr="00BA1F73" w:rsidRDefault="00EC7A30" w:rsidP="00BA1F73">
      <w:pPr>
        <w:spacing w:line="360" w:lineRule="auto"/>
        <w:jc w:val="center"/>
        <w:rPr>
          <w:bCs/>
          <w:sz w:val="28"/>
          <w:szCs w:val="28"/>
        </w:rPr>
      </w:pPr>
      <w:r w:rsidRPr="00BA1F73">
        <w:rPr>
          <w:rFonts w:eastAsia="Calibri"/>
          <w:bCs/>
          <w:sz w:val="28"/>
          <w:szCs w:val="28"/>
        </w:rPr>
        <w:t>(виртуальная экскурсия)</w:t>
      </w:r>
    </w:p>
    <w:p w:rsidR="00812F5B" w:rsidRPr="00BA1F73" w:rsidRDefault="00812F5B" w:rsidP="00BA1F73">
      <w:pPr>
        <w:spacing w:line="360" w:lineRule="auto"/>
        <w:rPr>
          <w:sz w:val="28"/>
          <w:szCs w:val="28"/>
        </w:rPr>
      </w:pPr>
    </w:p>
    <w:p w:rsidR="00A53C3E" w:rsidRPr="00BA1F73" w:rsidRDefault="00EC7A30" w:rsidP="00BA1F73">
      <w:pPr>
        <w:spacing w:line="360" w:lineRule="auto"/>
        <w:jc w:val="right"/>
        <w:rPr>
          <w:sz w:val="28"/>
          <w:szCs w:val="28"/>
        </w:rPr>
      </w:pPr>
      <w:r w:rsidRPr="00BA1F73">
        <w:rPr>
          <w:sz w:val="28"/>
          <w:szCs w:val="28"/>
        </w:rPr>
        <w:t>Проект выполнил: Морозов Арсений,</w:t>
      </w:r>
    </w:p>
    <w:p w:rsidR="00812F5B" w:rsidRPr="00BA1F73" w:rsidRDefault="00EC7A30" w:rsidP="00BA1F73">
      <w:pPr>
        <w:spacing w:line="360" w:lineRule="auto"/>
        <w:jc w:val="right"/>
        <w:rPr>
          <w:sz w:val="28"/>
          <w:szCs w:val="28"/>
        </w:rPr>
      </w:pPr>
      <w:r w:rsidRPr="00BA1F73">
        <w:rPr>
          <w:sz w:val="28"/>
          <w:szCs w:val="28"/>
        </w:rPr>
        <w:t>о</w:t>
      </w:r>
      <w:r w:rsidR="00812F5B" w:rsidRPr="00BA1F73">
        <w:rPr>
          <w:sz w:val="28"/>
          <w:szCs w:val="28"/>
        </w:rPr>
        <w:t>бучающи</w:t>
      </w:r>
      <w:r w:rsidRPr="00BA1F73">
        <w:rPr>
          <w:sz w:val="28"/>
          <w:szCs w:val="28"/>
        </w:rPr>
        <w:t>й</w:t>
      </w:r>
      <w:r w:rsidR="00812F5B" w:rsidRPr="00BA1F73">
        <w:rPr>
          <w:sz w:val="28"/>
          <w:szCs w:val="28"/>
        </w:rPr>
        <w:t>ся</w:t>
      </w:r>
      <w:r w:rsidRPr="00BA1F73">
        <w:rPr>
          <w:sz w:val="28"/>
          <w:szCs w:val="28"/>
        </w:rPr>
        <w:t xml:space="preserve"> 3Б</w:t>
      </w:r>
      <w:r w:rsidR="00812F5B" w:rsidRPr="00BA1F73">
        <w:rPr>
          <w:sz w:val="28"/>
          <w:szCs w:val="28"/>
        </w:rPr>
        <w:t xml:space="preserve"> класса</w:t>
      </w:r>
    </w:p>
    <w:p w:rsidR="00812F5B" w:rsidRPr="00BA1F73" w:rsidRDefault="00812F5B" w:rsidP="00BA1F73">
      <w:pPr>
        <w:spacing w:line="360" w:lineRule="auto"/>
        <w:jc w:val="right"/>
        <w:rPr>
          <w:sz w:val="28"/>
          <w:szCs w:val="28"/>
        </w:rPr>
      </w:pPr>
      <w:r w:rsidRPr="00BA1F73">
        <w:rPr>
          <w:sz w:val="28"/>
          <w:szCs w:val="28"/>
        </w:rPr>
        <w:t>Руководитель:</w:t>
      </w:r>
      <w:r w:rsidR="00EC7A30" w:rsidRPr="00BA1F73">
        <w:rPr>
          <w:sz w:val="28"/>
          <w:szCs w:val="28"/>
        </w:rPr>
        <w:t xml:space="preserve"> Макачева Анастасия Владимировна</w:t>
      </w:r>
    </w:p>
    <w:p w:rsidR="00812F5B" w:rsidRPr="00BA1F73" w:rsidRDefault="00812F5B" w:rsidP="00BA1F73">
      <w:pPr>
        <w:spacing w:line="360" w:lineRule="auto"/>
        <w:jc w:val="right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right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right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right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rPr>
          <w:color w:val="000000"/>
          <w:sz w:val="28"/>
          <w:szCs w:val="28"/>
        </w:rPr>
      </w:pPr>
    </w:p>
    <w:p w:rsidR="00845B5C" w:rsidRPr="00BA1F73" w:rsidRDefault="00845B5C" w:rsidP="00BA1F73">
      <w:pPr>
        <w:spacing w:line="360" w:lineRule="auto"/>
        <w:rPr>
          <w:color w:val="000000"/>
          <w:sz w:val="28"/>
          <w:szCs w:val="28"/>
        </w:rPr>
      </w:pPr>
    </w:p>
    <w:p w:rsidR="000163F1" w:rsidRPr="00BA1F73" w:rsidRDefault="000163F1" w:rsidP="00BA1F73">
      <w:pPr>
        <w:spacing w:line="360" w:lineRule="auto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rPr>
          <w:color w:val="000000"/>
          <w:sz w:val="28"/>
          <w:szCs w:val="28"/>
        </w:rPr>
      </w:pPr>
    </w:p>
    <w:p w:rsidR="00812F5B" w:rsidRPr="00BA1F73" w:rsidRDefault="00812F5B" w:rsidP="00BA1F73">
      <w:pPr>
        <w:spacing w:line="360" w:lineRule="auto"/>
        <w:jc w:val="center"/>
        <w:rPr>
          <w:color w:val="000000"/>
          <w:sz w:val="28"/>
          <w:szCs w:val="28"/>
        </w:rPr>
      </w:pPr>
      <w:r w:rsidRPr="00BA1F73">
        <w:rPr>
          <w:color w:val="000000"/>
          <w:sz w:val="28"/>
          <w:szCs w:val="28"/>
        </w:rPr>
        <w:t>Петрозаводск</w:t>
      </w:r>
    </w:p>
    <w:p w:rsidR="00812F5B" w:rsidRDefault="00812F5B" w:rsidP="00BA1F73">
      <w:pPr>
        <w:spacing w:line="360" w:lineRule="auto"/>
        <w:jc w:val="center"/>
        <w:rPr>
          <w:color w:val="000000"/>
          <w:sz w:val="28"/>
          <w:szCs w:val="28"/>
        </w:rPr>
      </w:pPr>
      <w:r w:rsidRPr="00BA1F73">
        <w:rPr>
          <w:color w:val="000000"/>
          <w:sz w:val="28"/>
          <w:szCs w:val="28"/>
        </w:rPr>
        <w:t>20</w:t>
      </w:r>
      <w:r w:rsidR="00A53C3E" w:rsidRPr="00BA1F73">
        <w:rPr>
          <w:color w:val="000000"/>
          <w:sz w:val="28"/>
          <w:szCs w:val="28"/>
        </w:rPr>
        <w:t>2</w:t>
      </w:r>
      <w:r w:rsidR="00EC7A30" w:rsidRPr="00BA1F73">
        <w:rPr>
          <w:color w:val="000000"/>
          <w:sz w:val="28"/>
          <w:szCs w:val="28"/>
        </w:rPr>
        <w:t>4</w:t>
      </w:r>
    </w:p>
    <w:p w:rsidR="00881079" w:rsidRDefault="00881079" w:rsidP="00BA1F73">
      <w:pPr>
        <w:spacing w:line="360" w:lineRule="auto"/>
        <w:jc w:val="center"/>
        <w:rPr>
          <w:color w:val="000000"/>
          <w:sz w:val="28"/>
          <w:szCs w:val="28"/>
        </w:rPr>
      </w:pPr>
    </w:p>
    <w:p w:rsidR="00881079" w:rsidRDefault="00881079" w:rsidP="00BA1F73">
      <w:pPr>
        <w:spacing w:line="360" w:lineRule="auto"/>
        <w:jc w:val="center"/>
        <w:rPr>
          <w:color w:val="000000"/>
          <w:sz w:val="28"/>
          <w:szCs w:val="28"/>
        </w:rPr>
      </w:pPr>
    </w:p>
    <w:p w:rsidR="00881079" w:rsidRPr="00BA1F73" w:rsidRDefault="00881079" w:rsidP="00BA1F73">
      <w:pPr>
        <w:spacing w:line="360" w:lineRule="auto"/>
        <w:jc w:val="center"/>
        <w:rPr>
          <w:color w:val="000000"/>
          <w:sz w:val="28"/>
          <w:szCs w:val="28"/>
        </w:rPr>
      </w:pP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b/>
          <w:bCs/>
          <w:sz w:val="28"/>
          <w:szCs w:val="28"/>
        </w:rPr>
        <w:lastRenderedPageBreak/>
        <w:t>Тема проекта:</w:t>
      </w:r>
      <w:r w:rsidRPr="00BA1F73">
        <w:rPr>
          <w:sz w:val="28"/>
          <w:szCs w:val="28"/>
        </w:rPr>
        <w:t xml:space="preserve"> «Виртуальная экскурсия «Исторический код памятника Чарльзу Гаскойну».</w:t>
      </w:r>
    </w:p>
    <w:p w:rsidR="00A53C3E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Я выбрал эту тему потому, что год назад жил на улице Свердлова и часто проходил мимо нового памятника. Мама сказала мне, что это Чарльз Гаскойн. Я долго рассматривал детали памятника. Казалось, что я нахожусь в настоящем музее. Было очень интересно, и я решил познакомиться с биографией Чарльза Гаскойна и рассказать о нем не только своим друзьям, но и всем тем, кто хочет расширить свои знания по истории родного края. </w:t>
      </w:r>
    </w:p>
    <w:p w:rsidR="00812F5B" w:rsidRPr="00BA1F73" w:rsidRDefault="00812F5B" w:rsidP="00BA1F73">
      <w:pPr>
        <w:spacing w:line="360" w:lineRule="auto"/>
        <w:jc w:val="both"/>
        <w:rPr>
          <w:color w:val="000000"/>
          <w:sz w:val="28"/>
          <w:szCs w:val="28"/>
        </w:rPr>
      </w:pPr>
      <w:r w:rsidRPr="00BA1F73">
        <w:rPr>
          <w:b/>
          <w:bCs/>
          <w:color w:val="000000"/>
          <w:sz w:val="28"/>
          <w:szCs w:val="28"/>
        </w:rPr>
        <w:t>Тип учебного проекта</w:t>
      </w:r>
      <w:r w:rsidRPr="00BA1F73">
        <w:rPr>
          <w:color w:val="000000"/>
          <w:sz w:val="28"/>
          <w:szCs w:val="28"/>
        </w:rPr>
        <w:t xml:space="preserve">: </w:t>
      </w:r>
      <w:r w:rsidR="00EC7A30" w:rsidRPr="00BA1F73">
        <w:rPr>
          <w:color w:val="000000"/>
          <w:sz w:val="28"/>
          <w:szCs w:val="28"/>
        </w:rPr>
        <w:t>практико-ориентированный</w:t>
      </w:r>
      <w:r w:rsidRPr="00BA1F73">
        <w:rPr>
          <w:color w:val="000000"/>
          <w:sz w:val="28"/>
          <w:szCs w:val="28"/>
        </w:rPr>
        <w:t xml:space="preserve"> </w:t>
      </w:r>
    </w:p>
    <w:p w:rsidR="00812F5B" w:rsidRPr="00BA1F73" w:rsidRDefault="00812F5B" w:rsidP="00BA1F73">
      <w:pPr>
        <w:spacing w:line="360" w:lineRule="auto"/>
        <w:jc w:val="both"/>
        <w:rPr>
          <w:b/>
          <w:sz w:val="28"/>
          <w:szCs w:val="28"/>
        </w:rPr>
      </w:pPr>
      <w:r w:rsidRPr="00BA1F73">
        <w:rPr>
          <w:b/>
          <w:sz w:val="28"/>
          <w:szCs w:val="28"/>
        </w:rPr>
        <w:t xml:space="preserve">Цель работы: </w:t>
      </w:r>
      <w:r w:rsidR="00A53C3E" w:rsidRPr="00BA1F73">
        <w:rPr>
          <w:b/>
          <w:sz w:val="28"/>
          <w:szCs w:val="28"/>
        </w:rPr>
        <w:t xml:space="preserve">создание </w:t>
      </w:r>
      <w:r w:rsidR="00316788" w:rsidRPr="00BA1F73">
        <w:rPr>
          <w:b/>
          <w:sz w:val="28"/>
          <w:szCs w:val="28"/>
        </w:rPr>
        <w:t>интерактивно</w:t>
      </w:r>
      <w:r w:rsidR="007F5E5A" w:rsidRPr="00BA1F73">
        <w:rPr>
          <w:b/>
          <w:sz w:val="28"/>
          <w:szCs w:val="28"/>
        </w:rPr>
        <w:t>й</w:t>
      </w:r>
      <w:r w:rsidR="00316788" w:rsidRPr="00BA1F73">
        <w:rPr>
          <w:b/>
          <w:sz w:val="28"/>
          <w:szCs w:val="28"/>
        </w:rPr>
        <w:t xml:space="preserve"> </w:t>
      </w:r>
      <w:r w:rsidR="007F5E5A" w:rsidRPr="00BA1F73">
        <w:rPr>
          <w:b/>
          <w:sz w:val="28"/>
          <w:szCs w:val="28"/>
        </w:rPr>
        <w:t>экскурсии к памятнику Чарльзу Гаскойну.</w:t>
      </w: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Задачи проекта:</w:t>
      </w: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1. Собрать материал о Чарльзе Гаскойне и его вкладе в развитие Александровского завода;</w:t>
      </w: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2. Собрать информацию о памятнике Чарльзу Гаскойну;</w:t>
      </w: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3. Составить текст экскурсии;</w:t>
      </w:r>
    </w:p>
    <w:p w:rsidR="007F5E5A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4. Снять видео, сделать фотографии и записать фонограмму для создания виртуальной экскурсии;</w:t>
      </w:r>
    </w:p>
    <w:p w:rsidR="00812F5B" w:rsidRPr="00BA1F73" w:rsidRDefault="007F5E5A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5. Смонтировать короткие фрагменты экскурсии и разместить их на платформе Thinglink.</w:t>
      </w:r>
    </w:p>
    <w:p w:rsidR="00812F5B" w:rsidRPr="00BA1F73" w:rsidRDefault="00812F5B" w:rsidP="00BA1F73">
      <w:pPr>
        <w:spacing w:line="360" w:lineRule="auto"/>
        <w:jc w:val="both"/>
        <w:rPr>
          <w:sz w:val="28"/>
          <w:szCs w:val="28"/>
        </w:rPr>
      </w:pPr>
      <w:r w:rsidRPr="00BA1F73">
        <w:rPr>
          <w:b/>
          <w:sz w:val="28"/>
          <w:szCs w:val="28"/>
        </w:rPr>
        <w:t>Участники проекта:</w:t>
      </w:r>
      <w:r w:rsidR="00C63482" w:rsidRPr="00BA1F73">
        <w:rPr>
          <w:sz w:val="28"/>
          <w:szCs w:val="28"/>
        </w:rPr>
        <w:t xml:space="preserve"> </w:t>
      </w:r>
      <w:r w:rsidR="007F5E5A" w:rsidRPr="00BA1F73">
        <w:rPr>
          <w:sz w:val="28"/>
          <w:szCs w:val="28"/>
        </w:rPr>
        <w:t>учащиеся начальных классов.</w:t>
      </w:r>
    </w:p>
    <w:p w:rsidR="00C63482" w:rsidRPr="00BA1F73" w:rsidRDefault="00812F5B" w:rsidP="00BA1F73">
      <w:pPr>
        <w:spacing w:line="360" w:lineRule="auto"/>
        <w:jc w:val="both"/>
        <w:rPr>
          <w:sz w:val="28"/>
          <w:szCs w:val="28"/>
        </w:rPr>
      </w:pPr>
      <w:r w:rsidRPr="00BA1F73">
        <w:rPr>
          <w:b/>
          <w:sz w:val="28"/>
          <w:szCs w:val="28"/>
        </w:rPr>
        <w:t>Проектный продукт:</w:t>
      </w:r>
      <w:r w:rsidRPr="00BA1F73">
        <w:rPr>
          <w:sz w:val="28"/>
          <w:szCs w:val="28"/>
        </w:rPr>
        <w:t xml:space="preserve"> </w:t>
      </w:r>
      <w:r w:rsidR="00A07D3E" w:rsidRPr="00BA1F73">
        <w:rPr>
          <w:sz w:val="28"/>
          <w:szCs w:val="28"/>
        </w:rPr>
        <w:t>интерактивн</w:t>
      </w:r>
      <w:r w:rsidR="007F5E5A" w:rsidRPr="00BA1F73">
        <w:rPr>
          <w:sz w:val="28"/>
          <w:szCs w:val="28"/>
        </w:rPr>
        <w:t>ая экскурсия на платформе Thinglink.</w:t>
      </w:r>
    </w:p>
    <w:p w:rsidR="00812F5B" w:rsidRPr="00BA1F73" w:rsidRDefault="00812F5B" w:rsidP="00BA1F73">
      <w:pPr>
        <w:spacing w:line="360" w:lineRule="auto"/>
        <w:jc w:val="both"/>
        <w:rPr>
          <w:sz w:val="28"/>
          <w:szCs w:val="28"/>
        </w:rPr>
      </w:pPr>
      <w:r w:rsidRPr="00BA1F73">
        <w:rPr>
          <w:b/>
          <w:sz w:val="28"/>
          <w:szCs w:val="28"/>
        </w:rPr>
        <w:t>План работы над проектом</w:t>
      </w:r>
      <w:r w:rsidRPr="00BA1F73">
        <w:rPr>
          <w:sz w:val="28"/>
          <w:szCs w:val="28"/>
        </w:rPr>
        <w:t>:</w:t>
      </w:r>
    </w:p>
    <w:p w:rsidR="00812F5B" w:rsidRPr="00BA1F73" w:rsidRDefault="00812F5B" w:rsidP="00BA1F73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подготовительный этап (погружение в проект): определение темы, цели и задач проекта;</w:t>
      </w:r>
    </w:p>
    <w:p w:rsidR="00C63482" w:rsidRPr="00BA1F73" w:rsidRDefault="00812F5B" w:rsidP="00BA1F73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основной (организация деятельности): </w:t>
      </w:r>
      <w:r w:rsidR="00A07D3E" w:rsidRPr="00BA1F73">
        <w:rPr>
          <w:sz w:val="28"/>
          <w:szCs w:val="28"/>
        </w:rPr>
        <w:t>изучение теоретического материала по теме «</w:t>
      </w:r>
      <w:r w:rsidR="007F5E5A" w:rsidRPr="00BA1F73">
        <w:rPr>
          <w:sz w:val="28"/>
          <w:szCs w:val="28"/>
        </w:rPr>
        <w:t>Памятник Чарльзу Гаскойну</w:t>
      </w:r>
      <w:r w:rsidR="00A07D3E" w:rsidRPr="00BA1F73">
        <w:rPr>
          <w:sz w:val="28"/>
          <w:szCs w:val="28"/>
        </w:rPr>
        <w:t>»</w:t>
      </w:r>
      <w:r w:rsidR="009B6D2B" w:rsidRPr="00BA1F73">
        <w:rPr>
          <w:sz w:val="28"/>
          <w:szCs w:val="28"/>
        </w:rPr>
        <w:t>,</w:t>
      </w:r>
    </w:p>
    <w:p w:rsidR="00812F5B" w:rsidRPr="00BA1F73" w:rsidRDefault="00812F5B" w:rsidP="00BA1F73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деятельностный /творческий (осуществление деятельности): </w:t>
      </w:r>
      <w:r w:rsidR="00C63482" w:rsidRPr="00BA1F73">
        <w:rPr>
          <w:sz w:val="28"/>
          <w:szCs w:val="28"/>
        </w:rPr>
        <w:t>анализ и синтез полученных данных</w:t>
      </w:r>
      <w:r w:rsidR="00A07D3E" w:rsidRPr="00BA1F73">
        <w:rPr>
          <w:sz w:val="28"/>
          <w:szCs w:val="28"/>
        </w:rPr>
        <w:t xml:space="preserve">, оформление </w:t>
      </w:r>
      <w:r w:rsidR="009B6D2B" w:rsidRPr="00BA1F73">
        <w:rPr>
          <w:sz w:val="28"/>
          <w:szCs w:val="28"/>
        </w:rPr>
        <w:t>интерактивно</w:t>
      </w:r>
      <w:r w:rsidR="007F5E5A" w:rsidRPr="00BA1F73">
        <w:rPr>
          <w:sz w:val="28"/>
          <w:szCs w:val="28"/>
        </w:rPr>
        <w:t>й экскурсии</w:t>
      </w:r>
      <w:r w:rsidR="009B6D2B" w:rsidRPr="00BA1F73">
        <w:rPr>
          <w:sz w:val="28"/>
          <w:szCs w:val="28"/>
        </w:rPr>
        <w:t>,</w:t>
      </w:r>
    </w:p>
    <w:p w:rsidR="00812F5B" w:rsidRPr="00BA1F73" w:rsidRDefault="00812F5B" w:rsidP="00BA1F73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A1F73">
        <w:rPr>
          <w:sz w:val="28"/>
          <w:szCs w:val="28"/>
        </w:rPr>
        <w:lastRenderedPageBreak/>
        <w:t>подготовка к презентации проекта: подготовка устного высказывания</w:t>
      </w:r>
      <w:r w:rsidR="007F5E5A" w:rsidRPr="00BA1F73">
        <w:rPr>
          <w:sz w:val="28"/>
          <w:szCs w:val="28"/>
        </w:rPr>
        <w:t>.</w:t>
      </w:r>
    </w:p>
    <w:p w:rsidR="009B6D2B" w:rsidRPr="00BA1F73" w:rsidRDefault="00812F5B" w:rsidP="00BA1F73">
      <w:pPr>
        <w:spacing w:line="360" w:lineRule="auto"/>
        <w:jc w:val="both"/>
        <w:rPr>
          <w:b/>
          <w:sz w:val="28"/>
          <w:szCs w:val="28"/>
        </w:rPr>
      </w:pPr>
      <w:r w:rsidRPr="00BA1F73">
        <w:rPr>
          <w:b/>
          <w:sz w:val="28"/>
          <w:szCs w:val="28"/>
        </w:rPr>
        <w:t>Итог работы</w:t>
      </w:r>
      <w:r w:rsidR="00BA1F73" w:rsidRPr="00BA1F73">
        <w:rPr>
          <w:b/>
          <w:sz w:val="28"/>
          <w:szCs w:val="28"/>
        </w:rPr>
        <w:t>.</w:t>
      </w:r>
    </w:p>
    <w:p w:rsidR="00BA1F73" w:rsidRPr="00BA1F73" w:rsidRDefault="00BA1F73" w:rsidP="00BA1F73">
      <w:pPr>
        <w:spacing w:line="360" w:lineRule="auto"/>
        <w:jc w:val="both"/>
        <w:rPr>
          <w:b/>
          <w:sz w:val="28"/>
          <w:szCs w:val="28"/>
        </w:rPr>
      </w:pPr>
      <w:r w:rsidRPr="00BA1F73">
        <w:rPr>
          <w:sz w:val="28"/>
          <w:szCs w:val="28"/>
        </w:rPr>
        <w:t>В ходе работы над проектом я собрал и проанализировал интернет-источники о Чарльзе Гаскойне и его вкладе в развитие Александровского завода. Затем я отправился к памятнику и снял необходимый для экскурсии материал (фото и видео). Дома я записал фонограмму для экскурсии и приступил к монтажу видео. Готовые фрагменты видео я разместил на платформе Thinglink, добавив нужные метки для удобства.</w:t>
      </w:r>
    </w:p>
    <w:p w:rsidR="009B6D2B" w:rsidRDefault="009B6D2B" w:rsidP="00BA1F73">
      <w:pPr>
        <w:spacing w:line="360" w:lineRule="auto"/>
        <w:jc w:val="both"/>
        <w:rPr>
          <w:bCs/>
          <w:sz w:val="28"/>
          <w:szCs w:val="28"/>
        </w:rPr>
      </w:pPr>
      <w:r w:rsidRPr="00BA1F73">
        <w:rPr>
          <w:bCs/>
          <w:sz w:val="28"/>
          <w:szCs w:val="28"/>
        </w:rPr>
        <w:t>Ссылка на интерактивн</w:t>
      </w:r>
      <w:r w:rsidR="007F5E5A" w:rsidRPr="00BA1F73">
        <w:rPr>
          <w:bCs/>
          <w:sz w:val="28"/>
          <w:szCs w:val="28"/>
        </w:rPr>
        <w:t>ую экскурсию</w:t>
      </w:r>
      <w:r w:rsidRPr="00BA1F73">
        <w:rPr>
          <w:bCs/>
          <w:sz w:val="28"/>
          <w:szCs w:val="28"/>
        </w:rPr>
        <w:t xml:space="preserve">: </w:t>
      </w:r>
      <w:r w:rsidR="003B6C46" w:rsidRPr="003B6C46">
        <w:t>https://www.thinglink.com/scene/1777987739099070950</w:t>
      </w:r>
      <w:r w:rsidR="001E54DD">
        <w:rPr>
          <w:bCs/>
          <w:sz w:val="28"/>
          <w:szCs w:val="28"/>
        </w:rPr>
        <w:t xml:space="preserve"> </w:t>
      </w:r>
    </w:p>
    <w:p w:rsidR="00B42724" w:rsidRDefault="001E54DD" w:rsidP="00BA1F73">
      <w:pPr>
        <w:spacing w:line="360" w:lineRule="auto"/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bCs/>
          <w:sz w:val="28"/>
          <w:szCs w:val="28"/>
        </w:rPr>
        <w:t>(Ввести</w:t>
      </w:r>
      <w:r w:rsidR="00B42724">
        <w:rPr>
          <w:bCs/>
          <w:sz w:val="28"/>
          <w:szCs w:val="28"/>
        </w:rPr>
        <w:t xml:space="preserve"> логин</w:t>
      </w:r>
      <w:r>
        <w:t>:</w:t>
      </w:r>
      <w:hyperlink r:id="rId6" w:tgtFrame="_blank" w:history="1">
        <w:r>
          <w:rPr>
            <w:rStyle w:val="a3"/>
            <w:rFonts w:ascii="Segoe UI" w:hAnsi="Segoe UI" w:cs="Segoe UI"/>
            <w:u w:val="none"/>
            <w:shd w:val="clear" w:color="auto" w:fill="FFFFFF"/>
          </w:rPr>
          <w:t>grinv86@gmail.com</w:t>
        </w:r>
      </w:hyperlink>
      <w:r>
        <w:t xml:space="preserve"> </w:t>
      </w:r>
      <w:r w:rsidRPr="00B42724">
        <w:rPr>
          <w:sz w:val="28"/>
          <w:szCs w:val="28"/>
        </w:rPr>
        <w:t xml:space="preserve">пароль: </w:t>
      </w:r>
      <w:r w:rsidRPr="00B42724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22011986</w:t>
      </w:r>
      <w:r>
        <w:rPr>
          <w:rFonts w:ascii="Segoe UI" w:hAnsi="Segoe UI" w:cs="Segoe UI"/>
          <w:color w:val="000000"/>
          <w:shd w:val="clear" w:color="auto" w:fill="FFFFFF"/>
        </w:rPr>
        <w:t>Nina</w:t>
      </w:r>
    </w:p>
    <w:p w:rsidR="001E54DD" w:rsidRPr="001E54DD" w:rsidRDefault="00B42724" w:rsidP="00BA1F73">
      <w:p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На сайте войти в меню, вкладка Медиа, работа 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>Чарльз Гаскойн</w:t>
      </w:r>
      <w:r w:rsidR="001E54DD">
        <w:rPr>
          <w:rFonts w:ascii="Segoe UI" w:hAnsi="Segoe UI" w:cs="Segoe UI"/>
          <w:color w:val="000000"/>
          <w:shd w:val="clear" w:color="auto" w:fill="FFFFFF"/>
        </w:rPr>
        <w:t>)</w:t>
      </w:r>
    </w:p>
    <w:p w:rsidR="001E54DD" w:rsidRPr="00BA1F73" w:rsidRDefault="001E54DD" w:rsidP="00BA1F73">
      <w:pPr>
        <w:spacing w:line="360" w:lineRule="auto"/>
        <w:jc w:val="both"/>
        <w:rPr>
          <w:bCs/>
          <w:sz w:val="28"/>
          <w:szCs w:val="28"/>
        </w:rPr>
      </w:pPr>
    </w:p>
    <w:p w:rsidR="00845B5C" w:rsidRPr="00BA1F73" w:rsidRDefault="00845B5C" w:rsidP="00BA1F73">
      <w:pPr>
        <w:spacing w:line="360" w:lineRule="auto"/>
        <w:ind w:firstLine="709"/>
        <w:rPr>
          <w:sz w:val="28"/>
          <w:szCs w:val="28"/>
        </w:rPr>
      </w:pPr>
      <w:r w:rsidRPr="00BA1F73">
        <w:rPr>
          <w:sz w:val="28"/>
          <w:szCs w:val="28"/>
        </w:rPr>
        <w:t xml:space="preserve">Продукт проекта можно использовать </w:t>
      </w:r>
      <w:r w:rsidR="007F5E5A" w:rsidRPr="00BA1F73">
        <w:rPr>
          <w:sz w:val="28"/>
          <w:szCs w:val="28"/>
        </w:rPr>
        <w:t>в рамках курса</w:t>
      </w:r>
      <w:r w:rsidR="00BA1F73" w:rsidRPr="00BA1F73">
        <w:rPr>
          <w:sz w:val="28"/>
          <w:szCs w:val="28"/>
        </w:rPr>
        <w:t xml:space="preserve"> «Край, в котором я живу»</w:t>
      </w:r>
      <w:r w:rsidR="00A07D3E" w:rsidRPr="00BA1F73">
        <w:rPr>
          <w:sz w:val="28"/>
          <w:szCs w:val="28"/>
        </w:rPr>
        <w:t xml:space="preserve"> и во внеурочной деятельности</w:t>
      </w:r>
      <w:r w:rsidR="009B6D2B" w:rsidRPr="00BA1F73">
        <w:rPr>
          <w:sz w:val="28"/>
          <w:szCs w:val="28"/>
        </w:rPr>
        <w:t>.</w:t>
      </w:r>
    </w:p>
    <w:p w:rsidR="009B6D2B" w:rsidRPr="00BA1F73" w:rsidRDefault="009B6D2B" w:rsidP="00BA1F73">
      <w:pPr>
        <w:spacing w:line="360" w:lineRule="auto"/>
        <w:ind w:firstLine="709"/>
        <w:rPr>
          <w:sz w:val="28"/>
          <w:szCs w:val="28"/>
        </w:rPr>
      </w:pPr>
      <w:r w:rsidRPr="00BA1F73">
        <w:rPr>
          <w:sz w:val="28"/>
          <w:szCs w:val="28"/>
        </w:rPr>
        <w:t>В работе над проектом использованы следующие источники:</w:t>
      </w:r>
    </w:p>
    <w:p w:rsidR="00BA1F73" w:rsidRPr="00BA1F73" w:rsidRDefault="00BA1F73" w:rsidP="00BA1F73">
      <w:pPr>
        <w:spacing w:line="360" w:lineRule="auto"/>
        <w:ind w:firstLine="709"/>
        <w:rPr>
          <w:sz w:val="28"/>
          <w:szCs w:val="28"/>
        </w:rPr>
      </w:pPr>
      <w:r w:rsidRPr="00BA1F73">
        <w:rPr>
          <w:sz w:val="28"/>
          <w:szCs w:val="28"/>
        </w:rPr>
        <w:t xml:space="preserve">1. Великий русский шотландец Чарльз Гаскойн [Электрон. ресурс] // –URL: </w:t>
      </w:r>
      <w:hyperlink r:id="rId7" w:history="1">
        <w:r w:rsidRPr="00BA1F73">
          <w:rPr>
            <w:sz w:val="28"/>
            <w:szCs w:val="28"/>
          </w:rPr>
          <w:t>https://www.youtube.com/watch?v=JCBGoM-DdnI</w:t>
        </w:r>
      </w:hyperlink>
    </w:p>
    <w:p w:rsidR="00BA1F73" w:rsidRP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2. Галерея промышленной истории. Чарльз Гаскойн: великий шотландец в истории Петрозаводска [Электрон. ресурс] // –URL: </w:t>
      </w:r>
      <w:hyperlink r:id="rId8" w:history="1">
        <w:r w:rsidRPr="00BA1F73">
          <w:rPr>
            <w:sz w:val="28"/>
            <w:szCs w:val="28"/>
          </w:rPr>
          <w:t>http://techmuseum.pro/en</w:t>
        </w:r>
      </w:hyperlink>
      <w:r w:rsidRPr="00BA1F73">
        <w:rPr>
          <w:sz w:val="28"/>
          <w:szCs w:val="28"/>
        </w:rPr>
        <w:t xml:space="preserve"> </w:t>
      </w:r>
    </w:p>
    <w:p w:rsidR="00BA1F73" w:rsidRP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3.  Инструмент для создания интерактивных плакатов [Электрон. ресурс] // - </w:t>
      </w:r>
      <w:r w:rsidRPr="00BA1F73">
        <w:rPr>
          <w:sz w:val="28"/>
          <w:szCs w:val="28"/>
          <w:lang w:val="fi-FI"/>
        </w:rPr>
        <w:t>URL</w:t>
      </w:r>
      <w:r w:rsidRPr="00BA1F73">
        <w:rPr>
          <w:sz w:val="28"/>
          <w:szCs w:val="28"/>
        </w:rPr>
        <w:t xml:space="preserve">: </w:t>
      </w:r>
      <w:hyperlink r:id="rId9" w:history="1">
        <w:r w:rsidRPr="00BA1F73">
          <w:rPr>
            <w:rStyle w:val="a3"/>
            <w:sz w:val="28"/>
            <w:szCs w:val="28"/>
          </w:rPr>
          <w:t>https://www.thinglink.com</w:t>
        </w:r>
      </w:hyperlink>
    </w:p>
    <w:p w:rsidR="00BA1F73" w:rsidRPr="00BA1F73" w:rsidRDefault="00BA1F73" w:rsidP="00BA1F73">
      <w:pPr>
        <w:spacing w:line="360" w:lineRule="auto"/>
        <w:ind w:firstLine="709"/>
        <w:rPr>
          <w:sz w:val="28"/>
          <w:szCs w:val="28"/>
        </w:rPr>
      </w:pPr>
      <w:r w:rsidRPr="00BA1F73">
        <w:rPr>
          <w:sz w:val="28"/>
          <w:szCs w:val="28"/>
        </w:rPr>
        <w:t xml:space="preserve">4. История места: Александровский завод, Онежский завод, Петровский завод и слобода [Электрон. ресурс] // –URL: </w:t>
      </w:r>
      <w:hyperlink r:id="rId10" w:history="1">
        <w:r w:rsidRPr="00BA1F73">
          <w:rPr>
            <w:sz w:val="28"/>
            <w:szCs w:val="28"/>
          </w:rPr>
          <w:t>http://techmuseum.pro/история-места-александровский-завод/</w:t>
        </w:r>
      </w:hyperlink>
    </w:p>
    <w:p w:rsidR="00BA1F73" w:rsidRP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>5. Светлана Цыганкова. В Петрозаводске установили памятник оружейнику Чарльзу Гаскойну [Электрон. ресурс] // Российская газета. –</w:t>
      </w:r>
      <w:r w:rsidRPr="00BA1F73">
        <w:rPr>
          <w:sz w:val="28"/>
          <w:szCs w:val="28"/>
        </w:rPr>
        <w:lastRenderedPageBreak/>
        <w:t xml:space="preserve">URL: </w:t>
      </w:r>
      <w:hyperlink r:id="rId11" w:history="1">
        <w:r w:rsidRPr="00BA1F73">
          <w:rPr>
            <w:sz w:val="28"/>
            <w:szCs w:val="28"/>
          </w:rPr>
          <w:t>https://rg.ru/2021/10/13/reg-szfo/v-petrozavodske-ustanovili-pamiatnik-charlzu-gaskojnu.html</w:t>
        </w:r>
      </w:hyperlink>
      <w:r w:rsidRPr="00BA1F73">
        <w:rPr>
          <w:sz w:val="28"/>
          <w:szCs w:val="28"/>
        </w:rPr>
        <w:t xml:space="preserve">  </w:t>
      </w:r>
    </w:p>
    <w:p w:rsid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  <w:r w:rsidRPr="00BA1F73">
        <w:rPr>
          <w:sz w:val="28"/>
          <w:szCs w:val="28"/>
        </w:rPr>
        <w:t xml:space="preserve">6. Тайны памятника Гаскойну [Электрон. ресурс] // –URL: </w:t>
      </w:r>
      <w:hyperlink r:id="rId12" w:history="1">
        <w:r w:rsidRPr="00BA1F73">
          <w:rPr>
            <w:sz w:val="28"/>
            <w:szCs w:val="28"/>
          </w:rPr>
          <w:t>https://rk.karelia.ru/social/culture/direktor-natsionalnogo-muzeya-raskryl-tajny-pamyatnika-gaskojnu/</w:t>
        </w:r>
      </w:hyperlink>
      <w:r w:rsidRPr="00BA1F73">
        <w:rPr>
          <w:sz w:val="28"/>
          <w:szCs w:val="28"/>
        </w:rPr>
        <w:t xml:space="preserve"> </w:t>
      </w:r>
    </w:p>
    <w:p w:rsidR="00194CC4" w:rsidRDefault="00194CC4" w:rsidP="00BA1F73">
      <w:pPr>
        <w:spacing w:line="360" w:lineRule="auto"/>
        <w:ind w:firstLine="708"/>
        <w:jc w:val="both"/>
        <w:rPr>
          <w:sz w:val="28"/>
          <w:szCs w:val="28"/>
        </w:rPr>
      </w:pPr>
    </w:p>
    <w:p w:rsidR="00194CC4" w:rsidRDefault="00B42724" w:rsidP="00BA1F73">
      <w:pPr>
        <w:spacing w:line="360" w:lineRule="auto"/>
        <w:ind w:firstLine="708"/>
        <w:jc w:val="both"/>
        <w:rPr>
          <w:sz w:val="28"/>
          <w:szCs w:val="28"/>
        </w:rPr>
      </w:pPr>
      <w:hyperlink r:id="rId13" w:history="1">
        <w:r w:rsidR="00EB3EBC" w:rsidRPr="009B120E">
          <w:rPr>
            <w:rStyle w:val="a3"/>
            <w:sz w:val="28"/>
            <w:szCs w:val="28"/>
          </w:rPr>
          <w:t>https://school27ptz.ru/evrikosha/</w:t>
        </w:r>
      </w:hyperlink>
    </w:p>
    <w:p w:rsidR="00EB3EBC" w:rsidRPr="00BA1F73" w:rsidRDefault="00EB3EBC" w:rsidP="00BA1F73">
      <w:pPr>
        <w:spacing w:line="360" w:lineRule="auto"/>
        <w:ind w:firstLine="708"/>
        <w:jc w:val="both"/>
        <w:rPr>
          <w:sz w:val="28"/>
          <w:szCs w:val="28"/>
        </w:rPr>
      </w:pPr>
    </w:p>
    <w:p w:rsidR="00BA1F73" w:rsidRP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</w:p>
    <w:p w:rsidR="00BA1F73" w:rsidRPr="00BA1F73" w:rsidRDefault="00BA1F73" w:rsidP="00BA1F73">
      <w:pPr>
        <w:spacing w:line="360" w:lineRule="auto"/>
        <w:ind w:firstLine="708"/>
        <w:jc w:val="both"/>
        <w:rPr>
          <w:sz w:val="28"/>
          <w:szCs w:val="28"/>
        </w:rPr>
      </w:pPr>
    </w:p>
    <w:p w:rsidR="00BA1F73" w:rsidRPr="00BA1F73" w:rsidRDefault="00BA1F73" w:rsidP="00BA1F73">
      <w:pPr>
        <w:spacing w:line="360" w:lineRule="auto"/>
        <w:ind w:firstLine="709"/>
        <w:rPr>
          <w:sz w:val="28"/>
          <w:szCs w:val="28"/>
        </w:rPr>
      </w:pPr>
    </w:p>
    <w:p w:rsidR="009B6D2B" w:rsidRPr="00BA1F73" w:rsidRDefault="009B6D2B" w:rsidP="00BA1F73">
      <w:pPr>
        <w:spacing w:line="360" w:lineRule="auto"/>
        <w:ind w:firstLine="709"/>
        <w:rPr>
          <w:sz w:val="28"/>
          <w:szCs w:val="28"/>
        </w:rPr>
      </w:pPr>
    </w:p>
    <w:p w:rsidR="009B6D2B" w:rsidRPr="00BA1F73" w:rsidRDefault="009B6D2B" w:rsidP="00BA1F73">
      <w:pPr>
        <w:spacing w:line="360" w:lineRule="auto"/>
        <w:ind w:firstLine="709"/>
        <w:rPr>
          <w:sz w:val="28"/>
          <w:szCs w:val="28"/>
        </w:rPr>
      </w:pPr>
    </w:p>
    <w:p w:rsidR="009B6D2B" w:rsidRPr="00BA1F73" w:rsidRDefault="009B6D2B" w:rsidP="00BA1F73">
      <w:pPr>
        <w:spacing w:line="360" w:lineRule="auto"/>
        <w:ind w:firstLine="709"/>
        <w:rPr>
          <w:sz w:val="28"/>
          <w:szCs w:val="28"/>
        </w:rPr>
      </w:pPr>
    </w:p>
    <w:p w:rsidR="009B6D2B" w:rsidRPr="00BA1F73" w:rsidRDefault="009B6D2B" w:rsidP="00BA1F73">
      <w:pPr>
        <w:spacing w:line="360" w:lineRule="auto"/>
        <w:ind w:firstLine="709"/>
        <w:rPr>
          <w:sz w:val="28"/>
          <w:szCs w:val="28"/>
        </w:rPr>
      </w:pPr>
    </w:p>
    <w:p w:rsidR="00101DCA" w:rsidRPr="00BA1F73" w:rsidRDefault="00101DCA" w:rsidP="00BA1F73">
      <w:pPr>
        <w:spacing w:line="360" w:lineRule="auto"/>
        <w:rPr>
          <w:sz w:val="28"/>
          <w:szCs w:val="28"/>
        </w:rPr>
      </w:pPr>
    </w:p>
    <w:sectPr w:rsidR="00101DCA" w:rsidRPr="00BA1F73" w:rsidSect="005E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73DF7"/>
    <w:multiLevelType w:val="hybridMultilevel"/>
    <w:tmpl w:val="BA2A61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B6E72"/>
    <w:multiLevelType w:val="hybridMultilevel"/>
    <w:tmpl w:val="713CA4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EA620B"/>
    <w:multiLevelType w:val="hybridMultilevel"/>
    <w:tmpl w:val="6DDE48F0"/>
    <w:lvl w:ilvl="0" w:tplc="4C12E24E">
      <w:start w:val="1"/>
      <w:numFmt w:val="decimal"/>
      <w:lvlText w:val="%1."/>
      <w:lvlJc w:val="left"/>
      <w:pPr>
        <w:ind w:left="1068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64ED2B57"/>
    <w:multiLevelType w:val="multilevel"/>
    <w:tmpl w:val="3B30E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5B"/>
    <w:rsid w:val="000163F1"/>
    <w:rsid w:val="000976B7"/>
    <w:rsid w:val="00101DCA"/>
    <w:rsid w:val="00194CC4"/>
    <w:rsid w:val="001E54DD"/>
    <w:rsid w:val="00294223"/>
    <w:rsid w:val="00307EF2"/>
    <w:rsid w:val="00316788"/>
    <w:rsid w:val="003B6C46"/>
    <w:rsid w:val="0049214B"/>
    <w:rsid w:val="005E0C73"/>
    <w:rsid w:val="005E4CDF"/>
    <w:rsid w:val="006C211D"/>
    <w:rsid w:val="007F5E5A"/>
    <w:rsid w:val="00812F5B"/>
    <w:rsid w:val="00845B5C"/>
    <w:rsid w:val="00881079"/>
    <w:rsid w:val="009B6D2B"/>
    <w:rsid w:val="00A07D3E"/>
    <w:rsid w:val="00A53C3E"/>
    <w:rsid w:val="00B42724"/>
    <w:rsid w:val="00BA1F73"/>
    <w:rsid w:val="00BB3AAC"/>
    <w:rsid w:val="00C23446"/>
    <w:rsid w:val="00C63482"/>
    <w:rsid w:val="00EB3EBC"/>
    <w:rsid w:val="00EC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5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12F5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2F5B"/>
    <w:pPr>
      <w:ind w:left="720"/>
      <w:contextualSpacing/>
    </w:pPr>
  </w:style>
  <w:style w:type="paragraph" w:customStyle="1" w:styleId="1">
    <w:name w:val="Обычный1"/>
    <w:rsid w:val="00812F5B"/>
    <w:rPr>
      <w:rFonts w:ascii="Times New Roman" w:eastAsia="Times New Roman" w:hAnsi="Times New Roman"/>
      <w:sz w:val="24"/>
    </w:rPr>
  </w:style>
  <w:style w:type="paragraph" w:customStyle="1" w:styleId="Default">
    <w:name w:val="Default"/>
    <w:rsid w:val="00812F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163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0163F1"/>
    <w:rPr>
      <w:rFonts w:ascii="Segoe UI" w:eastAsia="Times New Roman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49214B"/>
    <w:rPr>
      <w:color w:val="605E5C"/>
      <w:shd w:val="clear" w:color="auto" w:fill="E1DFDD"/>
    </w:rPr>
  </w:style>
  <w:style w:type="character" w:styleId="a7">
    <w:name w:val="FollowedHyperlink"/>
    <w:uiPriority w:val="99"/>
    <w:semiHidden/>
    <w:unhideWhenUsed/>
    <w:rsid w:val="009B6D2B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5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12F5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2F5B"/>
    <w:pPr>
      <w:ind w:left="720"/>
      <w:contextualSpacing/>
    </w:pPr>
  </w:style>
  <w:style w:type="paragraph" w:customStyle="1" w:styleId="1">
    <w:name w:val="Обычный1"/>
    <w:rsid w:val="00812F5B"/>
    <w:rPr>
      <w:rFonts w:ascii="Times New Roman" w:eastAsia="Times New Roman" w:hAnsi="Times New Roman"/>
      <w:sz w:val="24"/>
    </w:rPr>
  </w:style>
  <w:style w:type="paragraph" w:customStyle="1" w:styleId="Default">
    <w:name w:val="Default"/>
    <w:rsid w:val="00812F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163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0163F1"/>
    <w:rPr>
      <w:rFonts w:ascii="Segoe UI" w:eastAsia="Times New Roman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49214B"/>
    <w:rPr>
      <w:color w:val="605E5C"/>
      <w:shd w:val="clear" w:color="auto" w:fill="E1DFDD"/>
    </w:rPr>
  </w:style>
  <w:style w:type="character" w:styleId="a7">
    <w:name w:val="FollowedHyperlink"/>
    <w:uiPriority w:val="99"/>
    <w:semiHidden/>
    <w:unhideWhenUsed/>
    <w:rsid w:val="009B6D2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7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chmuseum.pro/en" TargetMode="External"/><Relationship Id="rId13" Type="http://schemas.openxmlformats.org/officeDocument/2006/relationships/hyperlink" Target="https://school27ptz.ru/evrikosh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JCBGoM-DdnI" TargetMode="External"/><Relationship Id="rId12" Type="http://schemas.openxmlformats.org/officeDocument/2006/relationships/hyperlink" Target="https://rk.karelia.ru/social/culture/direktor-natsionalnogo-muzeya-raskryl-tajny-pamyatnika-gaskojn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inv86@gmail.com" TargetMode="External"/><Relationship Id="rId11" Type="http://schemas.openxmlformats.org/officeDocument/2006/relationships/hyperlink" Target="https://rg.ru/2021/10/13/reg-szfo/v-petrozavodske-ustanovili-pamiatnik-charlzu-gaskojnu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echmuseum.pro/&#1080;&#1089;&#1090;&#1086;&#1088;&#1080;&#1103;-&#1084;&#1077;&#1089;&#1090;&#1072;-&#1072;&#1083;&#1077;&#1082;&#1089;&#1072;&#1085;&#1076;&#1088;&#1086;&#1074;&#1089;&#1082;&#1080;&#1081;-&#1079;&#1072;&#1074;&#1086;&#1076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inglink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Links>
    <vt:vector size="42" baseType="variant">
      <vt:variant>
        <vt:i4>589853</vt:i4>
      </vt:variant>
      <vt:variant>
        <vt:i4>18</vt:i4>
      </vt:variant>
      <vt:variant>
        <vt:i4>0</vt:i4>
      </vt:variant>
      <vt:variant>
        <vt:i4>5</vt:i4>
      </vt:variant>
      <vt:variant>
        <vt:lpwstr>https://rk.karelia.ru/social/culture/direktor-natsionalnogo-muzeya-raskryl-tajny-pamyatnika-gaskojnu/</vt:lpwstr>
      </vt:variant>
      <vt:variant>
        <vt:lpwstr/>
      </vt:variant>
      <vt:variant>
        <vt:i4>13</vt:i4>
      </vt:variant>
      <vt:variant>
        <vt:i4>15</vt:i4>
      </vt:variant>
      <vt:variant>
        <vt:i4>0</vt:i4>
      </vt:variant>
      <vt:variant>
        <vt:i4>5</vt:i4>
      </vt:variant>
      <vt:variant>
        <vt:lpwstr>https://rg.ru/2021/10/13/reg-szfo/v-petrozavodske-ustanovili-pamiatnik-charlzu-gaskojnu.html</vt:lpwstr>
      </vt:variant>
      <vt:variant>
        <vt:lpwstr/>
      </vt:variant>
      <vt:variant>
        <vt:i4>5898343</vt:i4>
      </vt:variant>
      <vt:variant>
        <vt:i4>12</vt:i4>
      </vt:variant>
      <vt:variant>
        <vt:i4>0</vt:i4>
      </vt:variant>
      <vt:variant>
        <vt:i4>5</vt:i4>
      </vt:variant>
      <vt:variant>
        <vt:lpwstr>http://techmuseum.pro/история-места-александровский-завод/</vt:lpwstr>
      </vt:variant>
      <vt:variant>
        <vt:lpwstr/>
      </vt:variant>
      <vt:variant>
        <vt:i4>2228278</vt:i4>
      </vt:variant>
      <vt:variant>
        <vt:i4>9</vt:i4>
      </vt:variant>
      <vt:variant>
        <vt:i4>0</vt:i4>
      </vt:variant>
      <vt:variant>
        <vt:i4>5</vt:i4>
      </vt:variant>
      <vt:variant>
        <vt:lpwstr>https://www.thinglink.com/</vt:lpwstr>
      </vt:variant>
      <vt:variant>
        <vt:lpwstr/>
      </vt:variant>
      <vt:variant>
        <vt:i4>4849667</vt:i4>
      </vt:variant>
      <vt:variant>
        <vt:i4>6</vt:i4>
      </vt:variant>
      <vt:variant>
        <vt:i4>0</vt:i4>
      </vt:variant>
      <vt:variant>
        <vt:i4>5</vt:i4>
      </vt:variant>
      <vt:variant>
        <vt:lpwstr>http://techmuseum.pro/en</vt:lpwstr>
      </vt:variant>
      <vt:variant>
        <vt:lpwstr/>
      </vt:variant>
      <vt:variant>
        <vt:i4>3932257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https://www.youtube.com/watch?v=JCBGoM-DdnI</vt:lpwstr>
      </vt:variant>
      <vt:variant>
        <vt:lpwstr/>
      </vt:variant>
      <vt:variant>
        <vt:i4>3801209</vt:i4>
      </vt:variant>
      <vt:variant>
        <vt:i4>0</vt:i4>
      </vt:variant>
      <vt:variant>
        <vt:i4>0</vt:i4>
      </vt:variant>
      <vt:variant>
        <vt:i4>5</vt:i4>
      </vt:variant>
      <vt:variant>
        <vt:lpwstr>https://www.thinglink.com/scene/1777987739099070950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108</cp:lastModifiedBy>
  <cp:revision>9</cp:revision>
  <cp:lastPrinted>2017-11-27T10:18:00Z</cp:lastPrinted>
  <dcterms:created xsi:type="dcterms:W3CDTF">2024-02-01T10:18:00Z</dcterms:created>
  <dcterms:modified xsi:type="dcterms:W3CDTF">2024-02-14T10:25:00Z</dcterms:modified>
</cp:coreProperties>
</file>